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287" w:rsidRDefault="00097287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97287" w:rsidTr="00097287">
        <w:tc>
          <w:tcPr>
            <w:tcW w:w="4788" w:type="dxa"/>
          </w:tcPr>
          <w:p w:rsidR="00097287" w:rsidRPr="00097287" w:rsidRDefault="00097287" w:rsidP="00097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is 5.75 times 9.14?</w:t>
            </w:r>
          </w:p>
          <w:p w:rsidR="00097287" w:rsidRDefault="00097287"/>
          <w:p w:rsidR="00097287" w:rsidRDefault="00097287"/>
          <w:p w:rsidR="00097287" w:rsidRDefault="00097287"/>
          <w:p w:rsidR="00097287" w:rsidRDefault="00097287"/>
        </w:tc>
        <w:tc>
          <w:tcPr>
            <w:tcW w:w="4788" w:type="dxa"/>
          </w:tcPr>
          <w:p w:rsidR="00097287" w:rsidRPr="00735A6E" w:rsidRDefault="00735A6E" w:rsidP="00735A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Justify the answer you get when you multiply 5.75 and 9.14.</w:t>
            </w:r>
          </w:p>
        </w:tc>
      </w:tr>
      <w:tr w:rsidR="00097287" w:rsidTr="00097287">
        <w:tc>
          <w:tcPr>
            <w:tcW w:w="4788" w:type="dxa"/>
          </w:tcPr>
          <w:p w:rsidR="00097287" w:rsidRDefault="00735A6E" w:rsidP="00097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Define the operations are being used:</w:t>
            </w:r>
          </w:p>
          <w:p w:rsidR="00097287" w:rsidRDefault="00735A6E" w:rsidP="00735A6E">
            <w:pPr>
              <w:jc w:val="center"/>
            </w:pPr>
            <w:r>
              <w:rPr>
                <w:sz w:val="28"/>
                <w:szCs w:val="28"/>
              </w:rPr>
              <w:t>2+6-4x+3=10</w:t>
            </w:r>
          </w:p>
          <w:p w:rsidR="00097287" w:rsidRDefault="00097287"/>
          <w:p w:rsidR="00097287" w:rsidRDefault="00097287"/>
          <w:p w:rsidR="00097287" w:rsidRDefault="00097287"/>
        </w:tc>
        <w:tc>
          <w:tcPr>
            <w:tcW w:w="4788" w:type="dxa"/>
          </w:tcPr>
          <w:p w:rsidR="00097287" w:rsidRDefault="00C34F5F" w:rsidP="00C34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Can the order of the </w:t>
            </w:r>
            <w:r w:rsidR="000416DE">
              <w:rPr>
                <w:sz w:val="28"/>
                <w:szCs w:val="28"/>
              </w:rPr>
              <w:t xml:space="preserve">operations </w:t>
            </w:r>
            <w:r>
              <w:rPr>
                <w:sz w:val="28"/>
                <w:szCs w:val="28"/>
              </w:rPr>
              <w:t>be changed and to achieve the same answer?</w:t>
            </w:r>
          </w:p>
          <w:p w:rsidR="00C34F5F" w:rsidRPr="00C34F5F" w:rsidRDefault="00C34F5F" w:rsidP="00C34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2+6-4x+3=10</w:t>
            </w:r>
          </w:p>
        </w:tc>
      </w:tr>
      <w:tr w:rsidR="00097287" w:rsidTr="00097287">
        <w:tc>
          <w:tcPr>
            <w:tcW w:w="4788" w:type="dxa"/>
          </w:tcPr>
          <w:p w:rsidR="00097287" w:rsidRDefault="00097287"/>
          <w:p w:rsidR="00097287" w:rsidRPr="00C34F5F" w:rsidRDefault="00C34F5F" w:rsidP="006D0D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is a circle?</w:t>
            </w:r>
          </w:p>
          <w:p w:rsidR="00097287" w:rsidRDefault="00097287"/>
          <w:p w:rsidR="00097287" w:rsidRDefault="00097287"/>
          <w:p w:rsidR="00097287" w:rsidRDefault="00097287"/>
        </w:tc>
        <w:tc>
          <w:tcPr>
            <w:tcW w:w="4788" w:type="dxa"/>
          </w:tcPr>
          <w:p w:rsidR="00097287" w:rsidRPr="00C34F5F" w:rsidRDefault="00C34F5F" w:rsidP="00C34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How does a circle compare to an ellipse? </w:t>
            </w:r>
          </w:p>
        </w:tc>
      </w:tr>
      <w:tr w:rsidR="00097287" w:rsidTr="00097287">
        <w:tc>
          <w:tcPr>
            <w:tcW w:w="4788" w:type="dxa"/>
          </w:tcPr>
          <w:p w:rsidR="00097287" w:rsidRDefault="00097287"/>
          <w:p w:rsidR="00097287" w:rsidRPr="00C34F5F" w:rsidRDefault="00C34F5F" w:rsidP="00C34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What is the distributive property?  </w:t>
            </w:r>
          </w:p>
          <w:p w:rsidR="00097287" w:rsidRDefault="00097287"/>
          <w:p w:rsidR="00097287" w:rsidRDefault="00097287"/>
          <w:p w:rsidR="00097287" w:rsidRDefault="00097287"/>
        </w:tc>
        <w:tc>
          <w:tcPr>
            <w:tcW w:w="4788" w:type="dxa"/>
          </w:tcPr>
          <w:p w:rsidR="00097287" w:rsidRPr="00C34F5F" w:rsidRDefault="00C34F5F" w:rsidP="00C34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Explain how to use and when to use the distributive property.  </w:t>
            </w:r>
          </w:p>
        </w:tc>
      </w:tr>
      <w:tr w:rsidR="00097287" w:rsidTr="00097287">
        <w:tc>
          <w:tcPr>
            <w:tcW w:w="4788" w:type="dxa"/>
          </w:tcPr>
          <w:p w:rsidR="00097287" w:rsidRPr="000416DE" w:rsidRDefault="000416DE" w:rsidP="000416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Katie took four quizzes, her scores were 85%, 90%, 62% and 74%.  What is her average quiz score?  </w:t>
            </w:r>
          </w:p>
          <w:p w:rsidR="00097287" w:rsidRDefault="00097287" w:rsidP="00C34F5F">
            <w:pPr>
              <w:jc w:val="center"/>
            </w:pPr>
          </w:p>
          <w:p w:rsidR="00097287" w:rsidRDefault="00097287" w:rsidP="000416DE">
            <w:pPr>
              <w:jc w:val="center"/>
            </w:pPr>
          </w:p>
          <w:p w:rsidR="00097287" w:rsidRDefault="00097287"/>
        </w:tc>
        <w:tc>
          <w:tcPr>
            <w:tcW w:w="4788" w:type="dxa"/>
          </w:tcPr>
          <w:p w:rsidR="00097287" w:rsidRPr="000416DE" w:rsidRDefault="000416DE" w:rsidP="000416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Katie has taken four quizzes and the scores were 85%, 90%, 74% and 62%; she has one more quiz to take.  What score will need to make a “B” in the class?</w:t>
            </w:r>
          </w:p>
        </w:tc>
      </w:tr>
      <w:tr w:rsidR="00097287" w:rsidTr="00097287">
        <w:tc>
          <w:tcPr>
            <w:tcW w:w="4788" w:type="dxa"/>
          </w:tcPr>
          <w:p w:rsidR="00097287" w:rsidRPr="000416DE" w:rsidRDefault="000416DE" w:rsidP="000416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What is ½ of 1/3?  </w:t>
            </w:r>
          </w:p>
          <w:p w:rsidR="00097287" w:rsidRDefault="00097287"/>
          <w:p w:rsidR="00097287" w:rsidRDefault="00097287"/>
          <w:p w:rsidR="00097287" w:rsidRDefault="00097287"/>
          <w:p w:rsidR="00097287" w:rsidRDefault="00097287"/>
        </w:tc>
        <w:tc>
          <w:tcPr>
            <w:tcW w:w="4788" w:type="dxa"/>
          </w:tcPr>
          <w:p w:rsidR="00097287" w:rsidRPr="000416DE" w:rsidRDefault="000416DE" w:rsidP="000416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Create a model  to show ½ of 1/3  and justify your model.</w:t>
            </w:r>
          </w:p>
        </w:tc>
      </w:tr>
    </w:tbl>
    <w:p w:rsidR="006D0D2A" w:rsidRDefault="006D0D2A"/>
    <w:sectPr w:rsidR="006D0D2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CAC" w:rsidRDefault="00585CAC" w:rsidP="00097287">
      <w:pPr>
        <w:spacing w:after="0" w:line="240" w:lineRule="auto"/>
      </w:pPr>
      <w:r>
        <w:separator/>
      </w:r>
    </w:p>
  </w:endnote>
  <w:endnote w:type="continuationSeparator" w:id="0">
    <w:p w:rsidR="00585CAC" w:rsidRDefault="00585CAC" w:rsidP="00097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CAC" w:rsidRDefault="00585CAC" w:rsidP="00097287">
      <w:pPr>
        <w:spacing w:after="0" w:line="240" w:lineRule="auto"/>
      </w:pPr>
      <w:r>
        <w:separator/>
      </w:r>
    </w:p>
  </w:footnote>
  <w:footnote w:type="continuationSeparator" w:id="0">
    <w:p w:rsidR="00585CAC" w:rsidRDefault="00585CAC" w:rsidP="00097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D2A" w:rsidRDefault="006D0D2A" w:rsidP="00097287">
    <w:pPr>
      <w:pStyle w:val="Header"/>
      <w:jc w:val="right"/>
    </w:pPr>
    <w:r>
      <w:t>Question Sort</w:t>
    </w:r>
  </w:p>
  <w:p w:rsidR="006D0D2A" w:rsidRDefault="006D0D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287"/>
    <w:rsid w:val="000416DE"/>
    <w:rsid w:val="00097287"/>
    <w:rsid w:val="002131E1"/>
    <w:rsid w:val="00500EA8"/>
    <w:rsid w:val="00585CAC"/>
    <w:rsid w:val="005E7BA3"/>
    <w:rsid w:val="006D0D2A"/>
    <w:rsid w:val="00735A6E"/>
    <w:rsid w:val="00982FD3"/>
    <w:rsid w:val="00C3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43FF36-B23E-462F-9620-958CEE0A3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7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972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287"/>
  </w:style>
  <w:style w:type="paragraph" w:styleId="Footer">
    <w:name w:val="footer"/>
    <w:basedOn w:val="Normal"/>
    <w:link w:val="FooterChar"/>
    <w:uiPriority w:val="99"/>
    <w:unhideWhenUsed/>
    <w:rsid w:val="000972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287"/>
  </w:style>
  <w:style w:type="paragraph" w:styleId="BalloonText">
    <w:name w:val="Balloon Text"/>
    <w:basedOn w:val="Normal"/>
    <w:link w:val="BalloonTextChar"/>
    <w:uiPriority w:val="99"/>
    <w:semiHidden/>
    <w:unhideWhenUsed/>
    <w:rsid w:val="0009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Johnson</dc:creator>
  <cp:lastModifiedBy>Linda Robinson</cp:lastModifiedBy>
  <cp:revision>2</cp:revision>
  <dcterms:created xsi:type="dcterms:W3CDTF">2016-03-03T01:11:00Z</dcterms:created>
  <dcterms:modified xsi:type="dcterms:W3CDTF">2016-03-03T01:11:00Z</dcterms:modified>
</cp:coreProperties>
</file>